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FB" w:rsidRDefault="00447FFB" w:rsidP="001358FB">
      <w:pPr>
        <w:pStyle w:val="ConsPlusNonformat"/>
        <w:widowControl/>
      </w:pPr>
    </w:p>
    <w:p w:rsidR="00447FFB" w:rsidRDefault="00447FFB" w:rsidP="001358FB">
      <w:pPr>
        <w:pStyle w:val="ConsPlusNonformat"/>
        <w:widowControl/>
      </w:pPr>
    </w:p>
    <w:p w:rsidR="00447FFB" w:rsidRDefault="00447FFB" w:rsidP="001358FB">
      <w:pPr>
        <w:pStyle w:val="ConsPlusNonformat"/>
        <w:widowControl/>
      </w:pPr>
    </w:p>
    <w:p w:rsidR="00447FFB" w:rsidRDefault="00447FFB" w:rsidP="001358FB">
      <w:pPr>
        <w:pStyle w:val="ConsPlusNonformat"/>
        <w:widowControl/>
      </w:pPr>
    </w:p>
    <w:p w:rsidR="00447FFB" w:rsidRDefault="00447FFB" w:rsidP="001358FB">
      <w:pPr>
        <w:pStyle w:val="ConsPlusNonformat"/>
        <w:widowControl/>
      </w:pPr>
    </w:p>
    <w:p w:rsidR="001358FB" w:rsidRPr="00990DF1" w:rsidRDefault="001358FB" w:rsidP="00990DF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90DF1">
        <w:rPr>
          <w:rFonts w:ascii="Arial" w:hAnsi="Arial" w:cs="Arial"/>
          <w:b/>
          <w:sz w:val="24"/>
          <w:szCs w:val="24"/>
        </w:rPr>
        <w:t>ФОРМЫ,</w:t>
      </w:r>
    </w:p>
    <w:p w:rsidR="001358FB" w:rsidRPr="00447FFB" w:rsidRDefault="001358FB" w:rsidP="001358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47FFB">
        <w:rPr>
          <w:b/>
          <w:sz w:val="24"/>
          <w:szCs w:val="24"/>
        </w:rPr>
        <w:t>ИСПОЛЬЗУЕМЫЕ ДЛЯ РАСЧЕТА ЗНАЧЕНИЯ ПОКАЗАТЕЛЯ УРОВНЯ</w:t>
      </w:r>
    </w:p>
    <w:p w:rsidR="001358FB" w:rsidRPr="00447FFB" w:rsidRDefault="001358FB" w:rsidP="001358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47FFB">
        <w:rPr>
          <w:b/>
          <w:sz w:val="24"/>
          <w:szCs w:val="24"/>
        </w:rPr>
        <w:t>КАЧЕСТВА ОКАЗЫВАЕМЫХ УСЛУГ ОРГАНИЗАЦИИ ПО УПРАВЛЕНИЮ</w:t>
      </w:r>
    </w:p>
    <w:p w:rsidR="001358FB" w:rsidRPr="00447FFB" w:rsidRDefault="001358FB" w:rsidP="001358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47FFB">
        <w:rPr>
          <w:b/>
          <w:sz w:val="24"/>
          <w:szCs w:val="24"/>
        </w:rPr>
        <w:t>ЕДИНОЙ (НАЦИОНАЛЬНОЙ) ОБЩЕРОССИЙСКОЙ</w:t>
      </w:r>
    </w:p>
    <w:p w:rsidR="001358FB" w:rsidRPr="00447FFB" w:rsidRDefault="001358FB" w:rsidP="001358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47FFB">
        <w:rPr>
          <w:b/>
          <w:sz w:val="24"/>
          <w:szCs w:val="24"/>
        </w:rPr>
        <w:t>ЭЛЕКТРИЧЕСКОЙ СЕТЬЮ</w:t>
      </w:r>
    </w:p>
    <w:p w:rsidR="001358FB" w:rsidRPr="00447FFB" w:rsidRDefault="001358FB" w:rsidP="001358FB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1358FB" w:rsidRPr="00447FFB" w:rsidRDefault="001358FB" w:rsidP="001358FB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1358FB" w:rsidRPr="00E12988" w:rsidRDefault="001358FB" w:rsidP="001358FB">
      <w:pPr>
        <w:pStyle w:val="ConsPlusNonformat"/>
        <w:widowControl/>
        <w:rPr>
          <w:b/>
          <w:color w:val="000000" w:themeColor="text1"/>
          <w:sz w:val="24"/>
          <w:szCs w:val="24"/>
        </w:rPr>
      </w:pPr>
      <w:r w:rsidRPr="00E12988">
        <w:rPr>
          <w:b/>
          <w:color w:val="000000" w:themeColor="text1"/>
          <w:sz w:val="24"/>
          <w:szCs w:val="24"/>
        </w:rPr>
        <w:t>Форма  3.1  -  Отчетные  данные по  выполнению  заявок  на  технологическое</w:t>
      </w:r>
    </w:p>
    <w:p w:rsidR="001358FB" w:rsidRPr="00E12988" w:rsidRDefault="001358FB" w:rsidP="001358FB">
      <w:pPr>
        <w:pStyle w:val="ConsPlusNonformat"/>
        <w:widowControl/>
        <w:rPr>
          <w:b/>
          <w:color w:val="000000" w:themeColor="text1"/>
          <w:sz w:val="24"/>
          <w:szCs w:val="24"/>
        </w:rPr>
      </w:pPr>
      <w:r w:rsidRPr="00E12988">
        <w:rPr>
          <w:b/>
          <w:color w:val="000000" w:themeColor="text1"/>
          <w:sz w:val="24"/>
          <w:szCs w:val="24"/>
        </w:rPr>
        <w:t xml:space="preserve">присоединение к сети, в период </w:t>
      </w:r>
      <w:r w:rsidR="001A3A8F">
        <w:rPr>
          <w:b/>
          <w:color w:val="000000" w:themeColor="text1"/>
          <w:sz w:val="24"/>
          <w:szCs w:val="24"/>
        </w:rPr>
        <w:t>2015 год</w:t>
      </w:r>
    </w:p>
    <w:p w:rsidR="001358FB" w:rsidRPr="00E12988" w:rsidRDefault="001358FB" w:rsidP="001358FB">
      <w:pPr>
        <w:pStyle w:val="ConsPlusNonformat"/>
        <w:widowControl/>
        <w:rPr>
          <w:b/>
          <w:color w:val="000000" w:themeColor="text1"/>
          <w:sz w:val="24"/>
          <w:szCs w:val="24"/>
        </w:rPr>
      </w:pPr>
    </w:p>
    <w:p w:rsidR="00447FFB" w:rsidRPr="00E12988" w:rsidRDefault="00447FFB" w:rsidP="00447FFB">
      <w:pPr>
        <w:pStyle w:val="ConsPlusNonformat"/>
        <w:widowControl/>
        <w:jc w:val="center"/>
        <w:rPr>
          <w:color w:val="000000" w:themeColor="text1"/>
          <w:sz w:val="24"/>
          <w:szCs w:val="24"/>
          <w:u w:val="single"/>
        </w:rPr>
      </w:pPr>
      <w:r w:rsidRPr="00E12988">
        <w:rPr>
          <w:color w:val="000000" w:themeColor="text1"/>
          <w:sz w:val="24"/>
          <w:szCs w:val="24"/>
          <w:u w:val="single"/>
        </w:rPr>
        <w:t>_________________</w:t>
      </w:r>
      <w:r w:rsidR="001A3A8F">
        <w:rPr>
          <w:color w:val="000000" w:themeColor="text1"/>
          <w:sz w:val="24"/>
          <w:szCs w:val="24"/>
          <w:u w:val="single"/>
        </w:rPr>
        <w:t>ЗАО «Электросеть-Волга»</w:t>
      </w:r>
      <w:r w:rsidRPr="00E12988">
        <w:rPr>
          <w:color w:val="000000" w:themeColor="text1"/>
          <w:sz w:val="24"/>
          <w:szCs w:val="24"/>
          <w:u w:val="single"/>
        </w:rPr>
        <w:t>________________________</w:t>
      </w:r>
    </w:p>
    <w:p w:rsidR="00524B96" w:rsidRDefault="00447FFB" w:rsidP="00524B96">
      <w:pPr>
        <w:pStyle w:val="ConsPlusNonformat"/>
        <w:widowControl/>
        <w:jc w:val="center"/>
        <w:rPr>
          <w:color w:val="000000" w:themeColor="text1"/>
        </w:rPr>
      </w:pPr>
      <w:r w:rsidRPr="00E12988">
        <w:rPr>
          <w:color w:val="000000" w:themeColor="text1"/>
        </w:rPr>
        <w:t>Наименов</w:t>
      </w:r>
      <w:r w:rsidR="00284BE0" w:rsidRPr="00E12988">
        <w:rPr>
          <w:color w:val="000000" w:themeColor="text1"/>
        </w:rPr>
        <w:t>ание электросетевой организации</w:t>
      </w:r>
    </w:p>
    <w:p w:rsidR="001358FB" w:rsidRPr="00E12988" w:rsidRDefault="001358FB" w:rsidP="00524B96">
      <w:pPr>
        <w:pStyle w:val="ConsPlusNonformat"/>
        <w:widowControl/>
        <w:rPr>
          <w:color w:val="000000" w:themeColor="text1"/>
        </w:rPr>
      </w:pPr>
      <w:r w:rsidRPr="00E12988">
        <w:rPr>
          <w:color w:val="000000" w:themeColor="text1"/>
        </w:rPr>
        <w:t>┌────┬───────────────────────────────────────────────────────┬────────────┐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N  │                     Наименование                      │ Число, шт.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│п/п │                                                    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1  │                           2                           │      3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1. │Число заявок на технологическое присоединение, поданных│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   │заявителями в соответствии с требованиями нормативных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   │правовых актов в соответствующий расчетный период   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 xml:space="preserve">│    │регулирования, шт. (N    )                             │      </w:t>
      </w:r>
      <w:r w:rsidR="00E82BCE">
        <w:rPr>
          <w:color w:val="000000" w:themeColor="text1"/>
        </w:rPr>
        <w:t>7</w:t>
      </w:r>
      <w:r w:rsidR="00D86B04" w:rsidRPr="00E12988">
        <w:rPr>
          <w:color w:val="000000" w:themeColor="text1"/>
        </w:rPr>
        <w:t xml:space="preserve"> </w:t>
      </w:r>
      <w:r w:rsidRPr="00E12988">
        <w:rPr>
          <w:color w:val="000000" w:themeColor="text1"/>
        </w:rPr>
        <w:t xml:space="preserve">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   │                     заяв                           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2. │Число направленных по указанным заявкам проектов    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   │договоров на осуществление технологического         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 xml:space="preserve">│    │присоединения в соответствии с установленным порядком  │    </w:t>
      </w:r>
      <w:r w:rsidR="00E82BCE">
        <w:rPr>
          <w:color w:val="000000" w:themeColor="text1"/>
        </w:rPr>
        <w:t xml:space="preserve">  7</w:t>
      </w:r>
      <w:bookmarkStart w:id="0" w:name="_GoBack"/>
      <w:bookmarkEnd w:id="0"/>
      <w:r w:rsidRPr="00E12988">
        <w:rPr>
          <w:color w:val="000000" w:themeColor="text1"/>
        </w:rPr>
        <w:t xml:space="preserve">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   │заключения договора на осуществление технологического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   │присоединения, шт. (N  )                            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   │                     пд                             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3. │Число проектов договоров на осуществление           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   │технологического присоединения по указанным заявкам,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   │направленных с нарушением установленных сроков, шт. 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 xml:space="preserve">│    │(N   )                                                 │      </w:t>
      </w:r>
      <w:r w:rsidR="00F72E03" w:rsidRPr="00E12988">
        <w:rPr>
          <w:color w:val="000000" w:themeColor="text1"/>
        </w:rPr>
        <w:t xml:space="preserve">0 </w:t>
      </w:r>
      <w:r w:rsidRPr="00E12988">
        <w:rPr>
          <w:color w:val="000000" w:themeColor="text1"/>
        </w:rPr>
        <w:t xml:space="preserve">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│    │  нпд                                                  │            │</w:t>
      </w:r>
    </w:p>
    <w:p w:rsidR="001358FB" w:rsidRPr="00E12988" w:rsidRDefault="001358FB" w:rsidP="001358FB">
      <w:pPr>
        <w:pStyle w:val="ConsPlusNonformat"/>
        <w:widowControl/>
        <w:jc w:val="both"/>
        <w:rPr>
          <w:color w:val="000000" w:themeColor="text1"/>
        </w:rPr>
      </w:pPr>
      <w:r w:rsidRPr="00E12988">
        <w:rPr>
          <w:color w:val="000000" w:themeColor="text1"/>
        </w:rPr>
        <w:t>└────┴───────────────────────────────────────────────────────┴────────────┘</w:t>
      </w:r>
    </w:p>
    <w:p w:rsidR="001358FB" w:rsidRPr="00E12988" w:rsidRDefault="001358FB" w:rsidP="001358FB">
      <w:pPr>
        <w:pStyle w:val="ConsPlusNormal"/>
        <w:widowControl/>
        <w:ind w:firstLine="0"/>
        <w:jc w:val="both"/>
        <w:rPr>
          <w:color w:val="000000" w:themeColor="text1"/>
        </w:rPr>
      </w:pPr>
    </w:p>
    <w:p w:rsidR="001358FB" w:rsidRDefault="001358FB" w:rsidP="001358FB">
      <w:pPr>
        <w:pStyle w:val="ConsPlusNormal"/>
        <w:widowControl/>
        <w:ind w:firstLine="0"/>
        <w:jc w:val="both"/>
      </w:pPr>
    </w:p>
    <w:p w:rsidR="001358FB" w:rsidRDefault="001358FB" w:rsidP="001358FB">
      <w:pPr>
        <w:pStyle w:val="ConsPlusNormal"/>
        <w:widowControl/>
        <w:ind w:firstLine="0"/>
        <w:jc w:val="both"/>
      </w:pPr>
    </w:p>
    <w:p w:rsidR="001358FB" w:rsidRDefault="001358FB" w:rsidP="001358FB">
      <w:pPr>
        <w:pStyle w:val="ConsPlusNormal"/>
        <w:widowControl/>
        <w:ind w:firstLine="0"/>
        <w:jc w:val="both"/>
      </w:pPr>
    </w:p>
    <w:p w:rsidR="001358FB" w:rsidRDefault="001358FB" w:rsidP="001358FB">
      <w:pPr>
        <w:pStyle w:val="ConsPlusNormal"/>
        <w:widowControl/>
        <w:ind w:firstLine="0"/>
        <w:jc w:val="both"/>
      </w:pPr>
    </w:p>
    <w:p w:rsidR="001358FB" w:rsidRDefault="001358FB" w:rsidP="001358FB">
      <w:pPr>
        <w:pStyle w:val="ConsPlusNormal"/>
        <w:widowControl/>
        <w:ind w:firstLine="540"/>
        <w:jc w:val="both"/>
      </w:pPr>
    </w:p>
    <w:p w:rsidR="00447FFB" w:rsidRDefault="00447FFB" w:rsidP="001358FB">
      <w:pPr>
        <w:pStyle w:val="ConsPlusNormal"/>
        <w:widowControl/>
        <w:ind w:firstLine="540"/>
        <w:jc w:val="both"/>
      </w:pPr>
    </w:p>
    <w:p w:rsidR="00447FFB" w:rsidRDefault="00447FFB" w:rsidP="001358FB">
      <w:pPr>
        <w:pStyle w:val="ConsPlusNormal"/>
        <w:widowControl/>
        <w:ind w:firstLine="540"/>
        <w:jc w:val="both"/>
      </w:pPr>
    </w:p>
    <w:p w:rsidR="00990DF1" w:rsidRDefault="00990DF1" w:rsidP="001358FB">
      <w:pPr>
        <w:pStyle w:val="ConsPlusNormal"/>
        <w:widowControl/>
        <w:ind w:firstLine="540"/>
        <w:jc w:val="both"/>
      </w:pPr>
    </w:p>
    <w:p w:rsidR="00990DF1" w:rsidRDefault="00990DF1" w:rsidP="001358FB">
      <w:pPr>
        <w:pStyle w:val="ConsPlusNormal"/>
        <w:widowControl/>
        <w:ind w:firstLine="540"/>
        <w:jc w:val="both"/>
      </w:pPr>
    </w:p>
    <w:p w:rsidR="00990DF1" w:rsidRDefault="00990DF1" w:rsidP="001358FB">
      <w:pPr>
        <w:pStyle w:val="ConsPlusNormal"/>
        <w:widowControl/>
        <w:ind w:firstLine="540"/>
        <w:jc w:val="both"/>
      </w:pPr>
    </w:p>
    <w:p w:rsidR="00990DF1" w:rsidRDefault="00990DF1" w:rsidP="001358FB">
      <w:pPr>
        <w:pStyle w:val="ConsPlusNormal"/>
        <w:widowControl/>
        <w:ind w:firstLine="540"/>
        <w:jc w:val="both"/>
      </w:pPr>
    </w:p>
    <w:p w:rsidR="00990DF1" w:rsidRDefault="00990DF1" w:rsidP="001358FB">
      <w:pPr>
        <w:pStyle w:val="ConsPlusNormal"/>
        <w:widowControl/>
        <w:ind w:firstLine="540"/>
        <w:jc w:val="both"/>
      </w:pPr>
    </w:p>
    <w:p w:rsidR="00990DF1" w:rsidRDefault="00990DF1" w:rsidP="001358FB">
      <w:pPr>
        <w:pStyle w:val="ConsPlusNormal"/>
        <w:widowControl/>
        <w:ind w:firstLine="540"/>
        <w:jc w:val="both"/>
      </w:pPr>
    </w:p>
    <w:p w:rsidR="00990DF1" w:rsidRDefault="00990DF1" w:rsidP="001358FB">
      <w:pPr>
        <w:pStyle w:val="ConsPlusNormal"/>
        <w:widowControl/>
        <w:ind w:firstLine="540"/>
        <w:jc w:val="both"/>
      </w:pPr>
    </w:p>
    <w:p w:rsidR="00447FFB" w:rsidRDefault="00447FFB" w:rsidP="001358FB">
      <w:pPr>
        <w:pStyle w:val="ConsPlusNormal"/>
        <w:widowControl/>
        <w:ind w:firstLine="540"/>
        <w:jc w:val="both"/>
      </w:pPr>
    </w:p>
    <w:p w:rsidR="00447FFB" w:rsidRDefault="00447FFB" w:rsidP="001358FB">
      <w:pPr>
        <w:pStyle w:val="ConsPlusNormal"/>
        <w:widowControl/>
        <w:ind w:firstLine="540"/>
        <w:jc w:val="both"/>
      </w:pPr>
    </w:p>
    <w:p w:rsidR="00447FFB" w:rsidRDefault="00447FFB" w:rsidP="001358FB">
      <w:pPr>
        <w:pStyle w:val="ConsPlusNormal"/>
        <w:widowControl/>
        <w:ind w:firstLine="540"/>
        <w:jc w:val="both"/>
      </w:pPr>
    </w:p>
    <w:p w:rsidR="00447FFB" w:rsidRDefault="00447FFB" w:rsidP="001358FB">
      <w:pPr>
        <w:pStyle w:val="ConsPlusNormal"/>
        <w:widowControl/>
        <w:ind w:firstLine="540"/>
        <w:jc w:val="both"/>
      </w:pPr>
    </w:p>
    <w:p w:rsidR="00447FFB" w:rsidRDefault="00447FFB" w:rsidP="001358FB">
      <w:pPr>
        <w:pStyle w:val="ConsPlusNormal"/>
        <w:widowControl/>
        <w:ind w:firstLine="540"/>
        <w:jc w:val="both"/>
      </w:pPr>
    </w:p>
    <w:p w:rsidR="00447FFB" w:rsidRDefault="00447FFB" w:rsidP="001358FB">
      <w:pPr>
        <w:pStyle w:val="ConsPlusNormal"/>
        <w:widowControl/>
        <w:ind w:firstLine="540"/>
        <w:jc w:val="both"/>
      </w:pPr>
    </w:p>
    <w:p w:rsidR="000B534B" w:rsidRDefault="000B534B"/>
    <w:sectPr w:rsidR="000B534B" w:rsidSect="000B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58FB"/>
    <w:rsid w:val="0002543E"/>
    <w:rsid w:val="0005283F"/>
    <w:rsid w:val="000751B0"/>
    <w:rsid w:val="00087358"/>
    <w:rsid w:val="00096872"/>
    <w:rsid w:val="000B534B"/>
    <w:rsid w:val="001358FB"/>
    <w:rsid w:val="00153E48"/>
    <w:rsid w:val="00172E80"/>
    <w:rsid w:val="00193984"/>
    <w:rsid w:val="0019458E"/>
    <w:rsid w:val="001A3A8F"/>
    <w:rsid w:val="001E2F96"/>
    <w:rsid w:val="00207C38"/>
    <w:rsid w:val="0021781E"/>
    <w:rsid w:val="0022192D"/>
    <w:rsid w:val="00234BCD"/>
    <w:rsid w:val="00260B63"/>
    <w:rsid w:val="00261365"/>
    <w:rsid w:val="00284BE0"/>
    <w:rsid w:val="003265E3"/>
    <w:rsid w:val="00357D07"/>
    <w:rsid w:val="00370D60"/>
    <w:rsid w:val="003B345A"/>
    <w:rsid w:val="003D0F91"/>
    <w:rsid w:val="003D10B7"/>
    <w:rsid w:val="003F3A1D"/>
    <w:rsid w:val="003F613C"/>
    <w:rsid w:val="00447FFB"/>
    <w:rsid w:val="004645B9"/>
    <w:rsid w:val="0049243C"/>
    <w:rsid w:val="00524B96"/>
    <w:rsid w:val="00526788"/>
    <w:rsid w:val="005B1DC6"/>
    <w:rsid w:val="005D6133"/>
    <w:rsid w:val="00640CB9"/>
    <w:rsid w:val="006731AC"/>
    <w:rsid w:val="00686063"/>
    <w:rsid w:val="006E444E"/>
    <w:rsid w:val="006F09B8"/>
    <w:rsid w:val="007A17B3"/>
    <w:rsid w:val="00895C5F"/>
    <w:rsid w:val="008A4DEE"/>
    <w:rsid w:val="008B4BA3"/>
    <w:rsid w:val="008F4ABB"/>
    <w:rsid w:val="00900318"/>
    <w:rsid w:val="0090722B"/>
    <w:rsid w:val="00990DF1"/>
    <w:rsid w:val="009B3121"/>
    <w:rsid w:val="009B7A01"/>
    <w:rsid w:val="00A00BF0"/>
    <w:rsid w:val="00A55637"/>
    <w:rsid w:val="00A61BD4"/>
    <w:rsid w:val="00A74CE1"/>
    <w:rsid w:val="00AF19FB"/>
    <w:rsid w:val="00AF1CCF"/>
    <w:rsid w:val="00B9057F"/>
    <w:rsid w:val="00BB053C"/>
    <w:rsid w:val="00BF6EBA"/>
    <w:rsid w:val="00C0648E"/>
    <w:rsid w:val="00C6211A"/>
    <w:rsid w:val="00C94B4E"/>
    <w:rsid w:val="00CB5DAE"/>
    <w:rsid w:val="00D24610"/>
    <w:rsid w:val="00D27CD6"/>
    <w:rsid w:val="00D355E4"/>
    <w:rsid w:val="00D44346"/>
    <w:rsid w:val="00D86B04"/>
    <w:rsid w:val="00DD5834"/>
    <w:rsid w:val="00DF4093"/>
    <w:rsid w:val="00E12988"/>
    <w:rsid w:val="00E80674"/>
    <w:rsid w:val="00E82BCE"/>
    <w:rsid w:val="00EF03A0"/>
    <w:rsid w:val="00F72E03"/>
    <w:rsid w:val="00F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5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0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0605-9DAC-4D52-A266-51C745A3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1801</cp:lastModifiedBy>
  <cp:revision>28</cp:revision>
  <cp:lastPrinted>2016-03-18T04:41:00Z</cp:lastPrinted>
  <dcterms:created xsi:type="dcterms:W3CDTF">2015-02-20T06:51:00Z</dcterms:created>
  <dcterms:modified xsi:type="dcterms:W3CDTF">2016-03-22T05:40:00Z</dcterms:modified>
</cp:coreProperties>
</file>